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5" w:type="dxa"/>
        <w:tblInd w:w="-403" w:type="dxa"/>
        <w:tblLayout w:type="fixed"/>
        <w:tblCellMar>
          <w:left w:w="23" w:type="dxa"/>
          <w:right w:w="0" w:type="dxa"/>
        </w:tblCellMar>
        <w:tblLook w:val="04A0"/>
      </w:tblPr>
      <w:tblGrid>
        <w:gridCol w:w="2295"/>
        <w:gridCol w:w="304"/>
        <w:gridCol w:w="2486"/>
      </w:tblGrid>
      <w:tr w:rsidR="00BB6358" w:rsidRPr="00907C4E" w:rsidTr="006C751F">
        <w:trPr>
          <w:trHeight w:val="44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2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Арх. номер: </w:t>
            </w:r>
            <w:r w:rsidR="00242198"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ru-RU"/>
              </w:rPr>
              <w:t>_______</w:t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907C4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ДОГОВОР № </w:t>
      </w:r>
      <w:r w:rsidR="00242198" w:rsidRPr="00907C4E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____________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907C4E">
        <w:rPr>
          <w:rFonts w:ascii="Arial" w:eastAsia="Times New Roman" w:hAnsi="Arial" w:cs="Arial"/>
          <w:sz w:val="12"/>
          <w:szCs w:val="12"/>
          <w:lang w:eastAsia="ru-RU"/>
        </w:rPr>
        <w:t>(№ заполняется по номеру электронной системы учета договоров)</w:t>
      </w:r>
    </w:p>
    <w:p w:rsidR="00BB6358" w:rsidRPr="00907C4E" w:rsidRDefault="00BB6358" w:rsidP="00BB6358">
      <w:pPr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на оказание услуг по обращению с твердыми коммунальными отходами</w:t>
      </w:r>
    </w:p>
    <w:p w:rsidR="00813087" w:rsidRPr="00907C4E" w:rsidRDefault="00813087" w:rsidP="008130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4"/>
          <w:szCs w:val="14"/>
        </w:rPr>
      </w:pP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7C4E">
        <w:rPr>
          <w:rFonts w:ascii="Courier New" w:hAnsi="Courier New" w:cs="Courier New"/>
          <w:sz w:val="20"/>
          <w:szCs w:val="20"/>
        </w:rPr>
        <w:t xml:space="preserve">______________________________                 </w:t>
      </w:r>
      <w:r w:rsidR="00242198" w:rsidRPr="00907C4E">
        <w:rPr>
          <w:rFonts w:ascii="Courier New" w:hAnsi="Courier New" w:cs="Courier New"/>
          <w:sz w:val="20"/>
          <w:szCs w:val="20"/>
        </w:rPr>
        <w:t xml:space="preserve">        </w:t>
      </w:r>
      <w:r w:rsidRPr="00907C4E">
        <w:rPr>
          <w:rFonts w:ascii="Courier New" w:hAnsi="Courier New" w:cs="Courier New"/>
          <w:sz w:val="20"/>
          <w:szCs w:val="20"/>
        </w:rPr>
        <w:t xml:space="preserve"> </w:t>
      </w:r>
      <w:r w:rsidR="00242198" w:rsidRPr="00907C4E">
        <w:rPr>
          <w:rFonts w:ascii="Courier New" w:hAnsi="Courier New" w:cs="Courier New"/>
          <w:sz w:val="20"/>
          <w:szCs w:val="20"/>
        </w:rPr>
        <w:t>__________</w:t>
      </w:r>
      <w:r w:rsidRPr="00907C4E">
        <w:rPr>
          <w:rFonts w:ascii="Courier New" w:hAnsi="Courier New" w:cs="Courier New"/>
          <w:sz w:val="20"/>
          <w:szCs w:val="20"/>
        </w:rPr>
        <w:t>"__" _______ 20__ г.</w:t>
      </w: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07C4E">
        <w:rPr>
          <w:rFonts w:ascii="Courier New" w:hAnsi="Courier New" w:cs="Courier New"/>
          <w:sz w:val="12"/>
          <w:szCs w:val="12"/>
        </w:rPr>
        <w:t xml:space="preserve"> </w:t>
      </w:r>
      <w:r w:rsidR="00242198" w:rsidRPr="00907C4E">
        <w:rPr>
          <w:rFonts w:ascii="Courier New" w:hAnsi="Courier New" w:cs="Courier New"/>
          <w:sz w:val="12"/>
          <w:szCs w:val="12"/>
        </w:rPr>
        <w:t xml:space="preserve">          </w:t>
      </w:r>
      <w:r w:rsidRPr="00907C4E">
        <w:rPr>
          <w:rFonts w:ascii="Courier New" w:hAnsi="Courier New" w:cs="Courier New"/>
          <w:sz w:val="12"/>
          <w:szCs w:val="12"/>
        </w:rPr>
        <w:t>(место заключения договора)</w:t>
      </w:r>
      <w:r w:rsidR="00242198" w:rsidRPr="00907C4E">
        <w:rPr>
          <w:rFonts w:ascii="Courier New" w:hAnsi="Courier New" w:cs="Courier New"/>
          <w:sz w:val="12"/>
          <w:szCs w:val="12"/>
        </w:rPr>
        <w:t xml:space="preserve">                                                         (№ договора)</w:t>
      </w:r>
    </w:p>
    <w:p w:rsidR="00BB6358" w:rsidRPr="00907C4E" w:rsidRDefault="00BB6358" w:rsidP="00BB635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                      </w:t>
      </w:r>
    </w:p>
    <w:p w:rsidR="00813087" w:rsidRPr="00907C4E" w:rsidRDefault="00BB6358" w:rsidP="003C4B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Общество с ограниченной ответственностью «Эко - Сити», именуемое в дальнейшем региональным оператором, в лице Директора Фурсина Андрея Юрьевича, действующего на осн</w:t>
      </w:r>
      <w:r w:rsidR="00813087" w:rsidRPr="00907C4E">
        <w:rPr>
          <w:rFonts w:ascii="Arial" w:eastAsia="Times New Roman" w:hAnsi="Arial" w:cs="Arial"/>
          <w:sz w:val="14"/>
          <w:szCs w:val="14"/>
          <w:lang w:eastAsia="ru-RU"/>
        </w:rPr>
        <w:t>овании Устава, с одной стороны,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813087" w:rsidRPr="00907C4E">
        <w:rPr>
          <w:rFonts w:ascii="Arial" w:eastAsia="Times New Roman" w:hAnsi="Arial" w:cs="Arial"/>
          <w:sz w:val="14"/>
          <w:szCs w:val="14"/>
          <w:lang w:eastAsia="ru-RU"/>
        </w:rPr>
        <w:t>и ____________</w:t>
      </w:r>
      <w:r w:rsidR="006C751F" w:rsidRPr="00907C4E">
        <w:rPr>
          <w:rFonts w:ascii="Arial" w:eastAsia="Times New Roman" w:hAnsi="Arial" w:cs="Arial"/>
          <w:sz w:val="14"/>
          <w:szCs w:val="14"/>
          <w:lang w:eastAsia="ru-RU"/>
        </w:rPr>
        <w:t>_____________</w:t>
      </w:r>
      <w:r w:rsidR="00813087" w:rsidRPr="00907C4E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</w:t>
      </w:r>
    </w:p>
    <w:p w:rsidR="00813087" w:rsidRPr="00907C4E" w:rsidRDefault="00813087" w:rsidP="003C4B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907C4E">
        <w:rPr>
          <w:rFonts w:ascii="Courier New" w:hAnsi="Courier New" w:cs="Courier New"/>
          <w:sz w:val="20"/>
          <w:szCs w:val="20"/>
        </w:rPr>
        <w:t xml:space="preserve">                      </w:t>
      </w:r>
      <w:r w:rsidR="006C751F" w:rsidRPr="00907C4E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6C751F" w:rsidRPr="00907C4E">
        <w:rPr>
          <w:rFonts w:ascii="Courier New" w:hAnsi="Courier New" w:cs="Courier New"/>
          <w:sz w:val="12"/>
          <w:szCs w:val="12"/>
        </w:rPr>
        <w:t>(</w:t>
      </w:r>
      <w:r w:rsidRPr="00907C4E">
        <w:rPr>
          <w:rFonts w:ascii="Courier New" w:hAnsi="Courier New" w:cs="Courier New"/>
          <w:sz w:val="12"/>
          <w:szCs w:val="12"/>
        </w:rPr>
        <w:t>наименование организации, фамилия, имя, отчество</w:t>
      </w:r>
      <w:r w:rsidR="006C751F" w:rsidRPr="00907C4E">
        <w:rPr>
          <w:rFonts w:ascii="Courier New" w:hAnsi="Courier New" w:cs="Courier New"/>
          <w:sz w:val="12"/>
          <w:szCs w:val="12"/>
        </w:rPr>
        <w:t xml:space="preserve"> </w:t>
      </w:r>
      <w:r w:rsidRPr="00907C4E">
        <w:rPr>
          <w:rFonts w:ascii="Courier New" w:hAnsi="Courier New" w:cs="Courier New"/>
          <w:sz w:val="12"/>
          <w:szCs w:val="12"/>
        </w:rPr>
        <w:t>физического лица)</w:t>
      </w: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именуемое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в дальнейшем потребителем, в лице</w:t>
      </w:r>
      <w:r w:rsidRPr="00907C4E">
        <w:rPr>
          <w:rFonts w:ascii="Courier New" w:hAnsi="Courier New" w:cs="Courier New"/>
          <w:sz w:val="20"/>
          <w:szCs w:val="20"/>
        </w:rPr>
        <w:t xml:space="preserve"> __________</w:t>
      </w:r>
      <w:r w:rsidR="006C751F" w:rsidRPr="00907C4E">
        <w:rPr>
          <w:rFonts w:ascii="Courier New" w:hAnsi="Courier New" w:cs="Courier New"/>
          <w:sz w:val="20"/>
          <w:szCs w:val="20"/>
        </w:rPr>
        <w:t>_______________</w:t>
      </w:r>
      <w:r w:rsidRPr="00907C4E">
        <w:rPr>
          <w:rFonts w:ascii="Courier New" w:hAnsi="Courier New" w:cs="Courier New"/>
          <w:sz w:val="20"/>
          <w:szCs w:val="20"/>
        </w:rPr>
        <w:t>______________</w:t>
      </w:r>
      <w:r w:rsidR="006C751F" w:rsidRPr="00907C4E">
        <w:rPr>
          <w:rFonts w:ascii="Courier New" w:hAnsi="Courier New" w:cs="Courier New"/>
          <w:sz w:val="20"/>
          <w:szCs w:val="20"/>
        </w:rPr>
        <w:t>____________</w:t>
      </w:r>
      <w:r w:rsidRPr="00907C4E">
        <w:rPr>
          <w:rFonts w:ascii="Courier New" w:hAnsi="Courier New" w:cs="Courier New"/>
          <w:sz w:val="20"/>
          <w:szCs w:val="20"/>
        </w:rPr>
        <w:t>_______</w:t>
      </w: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07C4E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  <w:proofErr w:type="gramStart"/>
      <w:r w:rsidRPr="00907C4E">
        <w:rPr>
          <w:rFonts w:ascii="Courier New" w:hAnsi="Courier New" w:cs="Courier New"/>
          <w:sz w:val="12"/>
          <w:szCs w:val="12"/>
        </w:rPr>
        <w:t>(фамилия, имя, отчество,</w:t>
      </w:r>
      <w:r w:rsidR="006C751F" w:rsidRPr="00907C4E">
        <w:rPr>
          <w:rFonts w:ascii="Courier New" w:hAnsi="Courier New" w:cs="Courier New"/>
          <w:sz w:val="12"/>
          <w:szCs w:val="12"/>
        </w:rPr>
        <w:t xml:space="preserve"> паспортные данные - в случае заключения договора физическим лицом,</w:t>
      </w:r>
      <w:proofErr w:type="gramEnd"/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7C4E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6C751F" w:rsidRPr="00907C4E">
        <w:rPr>
          <w:rFonts w:ascii="Courier New" w:hAnsi="Courier New" w:cs="Courier New"/>
          <w:sz w:val="20"/>
          <w:szCs w:val="20"/>
        </w:rPr>
        <w:t>____________</w:t>
      </w:r>
      <w:r w:rsidRPr="00907C4E">
        <w:rPr>
          <w:rFonts w:ascii="Courier New" w:hAnsi="Courier New" w:cs="Courier New"/>
          <w:sz w:val="20"/>
          <w:szCs w:val="20"/>
        </w:rPr>
        <w:t>___________,</w:t>
      </w: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07C4E">
        <w:rPr>
          <w:rFonts w:ascii="Courier New" w:hAnsi="Courier New" w:cs="Courier New"/>
          <w:sz w:val="20"/>
          <w:szCs w:val="20"/>
        </w:rPr>
        <w:t xml:space="preserve">    </w:t>
      </w:r>
      <w:r w:rsidRPr="00907C4E">
        <w:rPr>
          <w:rFonts w:ascii="Courier New" w:hAnsi="Courier New" w:cs="Courier New"/>
          <w:sz w:val="12"/>
          <w:szCs w:val="12"/>
        </w:rPr>
        <w:t xml:space="preserve">   наименование должности, фамилия, имя, отчество - в случае заключения</w:t>
      </w:r>
      <w:r w:rsidR="006C751F" w:rsidRPr="00907C4E">
        <w:rPr>
          <w:rFonts w:ascii="Courier New" w:hAnsi="Courier New" w:cs="Courier New"/>
          <w:sz w:val="12"/>
          <w:szCs w:val="12"/>
        </w:rPr>
        <w:t xml:space="preserve"> договора юридическим лицом)</w:t>
      </w: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действующего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на основании</w:t>
      </w:r>
      <w:r w:rsidRPr="00907C4E">
        <w:rPr>
          <w:rFonts w:ascii="Courier New" w:hAnsi="Courier New" w:cs="Courier New"/>
          <w:sz w:val="20"/>
          <w:szCs w:val="20"/>
        </w:rPr>
        <w:t xml:space="preserve"> ______________________________________</w:t>
      </w:r>
      <w:r w:rsidR="006C751F" w:rsidRPr="00907C4E">
        <w:rPr>
          <w:rFonts w:ascii="Courier New" w:hAnsi="Courier New" w:cs="Courier New"/>
          <w:sz w:val="20"/>
          <w:szCs w:val="20"/>
        </w:rPr>
        <w:t>_________</w:t>
      </w:r>
      <w:r w:rsidRPr="00907C4E">
        <w:rPr>
          <w:rFonts w:ascii="Courier New" w:hAnsi="Courier New" w:cs="Courier New"/>
          <w:sz w:val="20"/>
          <w:szCs w:val="20"/>
        </w:rPr>
        <w:t>______</w:t>
      </w:r>
      <w:r w:rsidR="006C751F" w:rsidRPr="00907C4E">
        <w:rPr>
          <w:rFonts w:ascii="Courier New" w:hAnsi="Courier New" w:cs="Courier New"/>
          <w:sz w:val="20"/>
          <w:szCs w:val="20"/>
        </w:rPr>
        <w:t>____________</w:t>
      </w:r>
      <w:r w:rsidRPr="00907C4E">
        <w:rPr>
          <w:rFonts w:ascii="Courier New" w:hAnsi="Courier New" w:cs="Courier New"/>
          <w:sz w:val="20"/>
          <w:szCs w:val="20"/>
        </w:rPr>
        <w:t>____,</w:t>
      </w: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07C4E">
        <w:rPr>
          <w:rFonts w:ascii="Courier New" w:hAnsi="Courier New" w:cs="Courier New"/>
          <w:sz w:val="12"/>
          <w:szCs w:val="12"/>
        </w:rPr>
        <w:t xml:space="preserve">                          </w:t>
      </w:r>
      <w:r w:rsidR="006C751F" w:rsidRPr="00907C4E">
        <w:rPr>
          <w:rFonts w:ascii="Courier New" w:hAnsi="Courier New" w:cs="Courier New"/>
          <w:sz w:val="12"/>
          <w:szCs w:val="12"/>
        </w:rPr>
        <w:t xml:space="preserve">                         </w:t>
      </w:r>
      <w:r w:rsidRPr="00907C4E">
        <w:rPr>
          <w:rFonts w:ascii="Courier New" w:hAnsi="Courier New" w:cs="Courier New"/>
          <w:sz w:val="12"/>
          <w:szCs w:val="12"/>
        </w:rPr>
        <w:t>(положение, устав, доверенность - указать нужное)</w:t>
      </w:r>
    </w:p>
    <w:p w:rsidR="00813087" w:rsidRPr="00907C4E" w:rsidRDefault="00813087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907C4E">
        <w:rPr>
          <w:rFonts w:ascii="Arial" w:hAnsi="Arial" w:cs="Arial"/>
          <w:sz w:val="14"/>
          <w:szCs w:val="14"/>
        </w:rPr>
        <w:t>с  другой  стороны,  именуемые  в дальнейшем сторонами, заключили настоящий</w:t>
      </w:r>
      <w:r w:rsidR="00112F2D" w:rsidRPr="00907C4E">
        <w:rPr>
          <w:rFonts w:ascii="Arial" w:hAnsi="Arial" w:cs="Arial"/>
          <w:sz w:val="14"/>
          <w:szCs w:val="14"/>
        </w:rPr>
        <w:t xml:space="preserve"> </w:t>
      </w:r>
      <w:r w:rsidRPr="00907C4E">
        <w:rPr>
          <w:rFonts w:ascii="Arial" w:hAnsi="Arial" w:cs="Arial"/>
          <w:sz w:val="14"/>
          <w:szCs w:val="14"/>
        </w:rPr>
        <w:t>договор о нижеследующем:</w:t>
      </w:r>
      <w:proofErr w:type="gramEnd"/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I. Предмет договора</w:t>
      </w:r>
    </w:p>
    <w:p w:rsidR="00112F2D" w:rsidRPr="00907C4E" w:rsidRDefault="00BB6358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1. </w:t>
      </w:r>
      <w:proofErr w:type="gramStart"/>
      <w:r w:rsidR="00112F2D" w:rsidRPr="00907C4E">
        <w:rPr>
          <w:rFonts w:ascii="Arial" w:hAnsi="Arial" w:cs="Arial"/>
          <w:sz w:val="14"/>
          <w:szCs w:val="1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</w:t>
      </w:r>
      <w:proofErr w:type="gramEnd"/>
      <w:r w:rsidR="00112F2D" w:rsidRPr="00907C4E">
        <w:rPr>
          <w:rFonts w:ascii="Arial" w:hAnsi="Arial" w:cs="Arial"/>
          <w:sz w:val="14"/>
          <w:szCs w:val="14"/>
        </w:rPr>
        <w:t xml:space="preserve"> </w:t>
      </w:r>
      <w:proofErr w:type="gramStart"/>
      <w:r w:rsidR="00112F2D" w:rsidRPr="00907C4E">
        <w:rPr>
          <w:rFonts w:ascii="Arial" w:hAnsi="Arial" w:cs="Arial"/>
          <w:sz w:val="14"/>
          <w:szCs w:val="14"/>
        </w:rPr>
        <w:t>пределах</w:t>
      </w:r>
      <w:proofErr w:type="gramEnd"/>
      <w:r w:rsidR="00112F2D" w:rsidRPr="00907C4E">
        <w:rPr>
          <w:rFonts w:ascii="Arial" w:hAnsi="Arial" w:cs="Arial"/>
          <w:sz w:val="14"/>
          <w:szCs w:val="14"/>
        </w:rPr>
        <w:t xml:space="preserve"> утвержденного в установленном порядке единого тарифа на услугу регионального оператора.</w:t>
      </w:r>
    </w:p>
    <w:p w:rsidR="00BB6358" w:rsidRPr="00907C4E" w:rsidRDefault="00BB6358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2. </w:t>
      </w:r>
      <w:r w:rsidR="00112F2D" w:rsidRPr="00907C4E">
        <w:rPr>
          <w:rFonts w:ascii="Arial" w:hAnsi="Arial" w:cs="Arial"/>
          <w:sz w:val="14"/>
          <w:szCs w:val="14"/>
        </w:rPr>
        <w:t xml:space="preserve"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t>определяются согласно приложению к настоящему договору.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3. Способ складирования твердых коммунальных отходов: </w:t>
      </w:r>
      <w:r w:rsidRPr="00907C4E"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  <w:t>указан в Приложении к настоящему Договору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в том 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числе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крупногабаритных отходов:  </w:t>
      </w:r>
      <w:r w:rsidRPr="00907C4E"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  <w:t>указан в Приложении к настоящему Договору</w:t>
      </w:r>
    </w:p>
    <w:p w:rsidR="00112F2D" w:rsidRPr="00907C4E" w:rsidRDefault="00BB6358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4. Дата начала оказания услуг по обращению с твердыми коммунальными отходами: </w:t>
      </w:r>
      <w:r w:rsidR="00112F2D" w:rsidRPr="00907C4E">
        <w:rPr>
          <w:rFonts w:ascii="Arial" w:hAnsi="Arial" w:cs="Arial"/>
          <w:sz w:val="14"/>
          <w:szCs w:val="14"/>
        </w:rPr>
        <w:t>"__" ____________ 20__ г.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II. Сроки и порядок оплаты по договору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5.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</w:pPr>
      <w:proofErr w:type="gramStart"/>
      <w:r w:rsidRPr="00907C4E"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  <w:t>указан</w:t>
      </w:r>
      <w:proofErr w:type="gramEnd"/>
      <w:r w:rsidRPr="00907C4E"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  <w:t xml:space="preserve"> в Приложении к настоящему Договору</w:t>
      </w:r>
    </w:p>
    <w:p w:rsidR="00242198" w:rsidRPr="00907C4E" w:rsidRDefault="00BB6358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6. </w:t>
      </w:r>
      <w:r w:rsidR="00242198" w:rsidRPr="00907C4E">
        <w:rPr>
          <w:rFonts w:ascii="Arial" w:eastAsia="Times New Roman" w:hAnsi="Arial" w:cs="Arial"/>
          <w:sz w:val="14"/>
          <w:szCs w:val="14"/>
          <w:lang w:eastAsia="ru-RU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242198" w:rsidRPr="00907C4E" w:rsidRDefault="00242198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Российской Федерации.</w:t>
      </w:r>
    </w:p>
    <w:p w:rsidR="00BB6358" w:rsidRPr="00907C4E" w:rsidRDefault="00BB6358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факсограмма</w:t>
      </w:r>
      <w:proofErr w:type="spell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12F2D" w:rsidRPr="00907C4E" w:rsidRDefault="00112F2D" w:rsidP="00112F2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907C4E">
        <w:rPr>
          <w:rFonts w:ascii="Arial" w:hAnsi="Arial" w:cs="Arial"/>
          <w:b/>
          <w:sz w:val="14"/>
          <w:szCs w:val="14"/>
        </w:rPr>
        <w:t>III. Утратил силу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IV. Права и обязанности сторон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11. Региональный оператор обязан: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BB6358" w:rsidRPr="00907C4E" w:rsidRDefault="00BB6358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б) </w:t>
      </w:r>
      <w:r w:rsidR="00112F2D" w:rsidRPr="00907C4E">
        <w:rPr>
          <w:rFonts w:ascii="Arial" w:eastAsia="Times New Roman" w:hAnsi="Arial" w:cs="Arial"/>
          <w:sz w:val="14"/>
          <w:szCs w:val="14"/>
          <w:lang w:eastAsia="ru-RU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t>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д</w:t>
      </w:r>
      <w:proofErr w:type="spell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12. Региональный оператор имеет право: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а) осуществлять 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контроль за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учетом объема и (или) массы принятых твердых коммунальных отходов;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б) инициировать проведение сверки расчетов по настоящему договору.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13. Потребитель обязан:</w:t>
      </w:r>
    </w:p>
    <w:p w:rsidR="00BB6358" w:rsidRPr="00907C4E" w:rsidRDefault="00BB6358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а) </w:t>
      </w:r>
      <w:r w:rsidR="00112F2D" w:rsidRPr="00907C4E">
        <w:rPr>
          <w:rFonts w:ascii="Arial" w:hAnsi="Arial" w:cs="Arial"/>
          <w:sz w:val="14"/>
          <w:szCs w:val="14"/>
        </w:rPr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t>;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br/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br/>
      </w:r>
      <w:proofErr w:type="spell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д</w:t>
      </w:r>
      <w:proofErr w:type="spell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факсограмма</w:t>
      </w:r>
      <w:proofErr w:type="spell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14. Потребитель имеет право: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б) инициировать проведение сверки расчетов по настоящему договору.</w:t>
      </w:r>
    </w:p>
    <w:p w:rsidR="00BB6358" w:rsidRPr="00907C4E" w:rsidRDefault="00BB6358" w:rsidP="00C640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V. Порядок осуществления учета объема и (или) массы твердых коммунальных отходов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15.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 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i/>
          <w:iCs/>
          <w:sz w:val="14"/>
          <w:szCs w:val="14"/>
          <w:lang w:eastAsia="ru-RU"/>
        </w:rPr>
        <w:t>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VI. Порядок фиксации нарушений по договору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lastRenderedPageBreak/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о-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и (или) </w:t>
      </w:r>
      <w:proofErr w:type="spell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видеофиксации</w:t>
      </w:r>
      <w:proofErr w:type="spell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19. Акт должен содержать: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а) сведения о заявителе (наименование, местонахождение, адрес);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в) сведения о нарушении соответствующих пунктов договора;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г) другие сведения по усмотрению стороны, в том числе материалы фото- и видеосъемки.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VII. Ответственность сторон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21. 3а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B6358" w:rsidRPr="00907C4E" w:rsidRDefault="00BB6358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23. </w:t>
      </w:r>
      <w:r w:rsidR="00112F2D" w:rsidRPr="00907C4E">
        <w:rPr>
          <w:rFonts w:ascii="Arial" w:hAnsi="Arial" w:cs="Arial"/>
          <w:sz w:val="14"/>
          <w:szCs w:val="14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VIII. Обстоятельства непреодолимой силы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br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B6358" w:rsidRPr="00907C4E" w:rsidRDefault="00BB6358" w:rsidP="00112F2D">
      <w:pPr>
        <w:spacing w:after="0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IX. Действие договора</w:t>
      </w:r>
    </w:p>
    <w:p w:rsidR="00112F2D" w:rsidRPr="00907C4E" w:rsidRDefault="00BB6358" w:rsidP="002A0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26. Настоящий договор заключается на срок 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до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112F2D" w:rsidRPr="00907C4E">
        <w:rPr>
          <w:rFonts w:ascii="Arial" w:hAnsi="Arial" w:cs="Arial"/>
          <w:sz w:val="20"/>
          <w:szCs w:val="20"/>
        </w:rPr>
        <w:t>___________.</w:t>
      </w:r>
    </w:p>
    <w:p w:rsidR="00112F2D" w:rsidRPr="00907C4E" w:rsidRDefault="00112F2D" w:rsidP="002A0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907C4E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(указывается срок)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28. Настоящий 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договор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может быть расторгнут до окончания срока его действия по соглашению сторон.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X. Прочие условия</w:t>
      </w:r>
    </w:p>
    <w:p w:rsidR="00BB6358" w:rsidRPr="00907C4E" w:rsidRDefault="008D7F15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29</w:t>
      </w:r>
      <w:r w:rsidR="00BB6358" w:rsidRPr="00907C4E">
        <w:rPr>
          <w:rFonts w:ascii="Arial" w:eastAsia="Times New Roman" w:hAnsi="Arial" w:cs="Arial"/>
          <w:sz w:val="14"/>
          <w:szCs w:val="14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B6358" w:rsidRPr="00907C4E" w:rsidRDefault="008D7F15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30</w:t>
      </w:r>
      <w:r w:rsidR="00BB6358" w:rsidRPr="00907C4E">
        <w:rPr>
          <w:rFonts w:ascii="Arial" w:eastAsia="Times New Roman" w:hAnsi="Arial" w:cs="Arial"/>
          <w:sz w:val="14"/>
          <w:szCs w:val="14"/>
          <w:lang w:eastAsia="ru-RU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3</w:t>
      </w:r>
      <w:r w:rsidR="008D7F15" w:rsidRPr="00907C4E">
        <w:rPr>
          <w:rFonts w:ascii="Arial" w:eastAsia="Times New Roman" w:hAnsi="Arial" w:cs="Arial"/>
          <w:sz w:val="14"/>
          <w:szCs w:val="14"/>
          <w:lang w:eastAsia="ru-RU"/>
        </w:rPr>
        <w:t>1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BB6358" w:rsidRPr="00907C4E" w:rsidRDefault="008D7F15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32</w:t>
      </w:r>
      <w:r w:rsidR="00BB6358" w:rsidRPr="00907C4E">
        <w:rPr>
          <w:rFonts w:ascii="Arial" w:eastAsia="Times New Roman" w:hAnsi="Arial" w:cs="Arial"/>
          <w:sz w:val="14"/>
          <w:szCs w:val="14"/>
          <w:lang w:eastAsia="ru-RU"/>
        </w:rPr>
        <w:t>. Настоящий договор составлен в 2 экземплярах, имеющих равную юридическую силу.</w:t>
      </w:r>
    </w:p>
    <w:p w:rsidR="00BB6358" w:rsidRPr="00907C4E" w:rsidRDefault="00BB6358" w:rsidP="00BB6358">
      <w:pPr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3</w:t>
      </w:r>
      <w:r w:rsidR="008D7F15" w:rsidRPr="00907C4E">
        <w:rPr>
          <w:rFonts w:ascii="Arial" w:eastAsia="Times New Roman" w:hAnsi="Arial" w:cs="Arial"/>
          <w:sz w:val="14"/>
          <w:szCs w:val="14"/>
          <w:lang w:eastAsia="ru-RU"/>
        </w:rPr>
        <w:t>3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t>. Приложение к настоящему договору является его неотъемлемой частью.</w:t>
      </w:r>
    </w:p>
    <w:tbl>
      <w:tblPr>
        <w:tblStyle w:val="a3"/>
        <w:tblW w:w="0" w:type="auto"/>
        <w:tblLook w:val="04A0"/>
      </w:tblPr>
      <w:tblGrid>
        <w:gridCol w:w="5211"/>
        <w:gridCol w:w="5068"/>
      </w:tblGrid>
      <w:tr w:rsidR="00BB6358" w:rsidRPr="00907C4E" w:rsidTr="006C751F">
        <w:tc>
          <w:tcPr>
            <w:tcW w:w="5211" w:type="dxa"/>
          </w:tcPr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Региональный оператор</w:t>
            </w:r>
          </w:p>
          <w:p w:rsidR="00242198" w:rsidRPr="00907C4E" w:rsidRDefault="00242198" w:rsidP="00242198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  <w:p w:rsidR="00242198" w:rsidRPr="00907C4E" w:rsidRDefault="00242198" w:rsidP="00242198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Реквизиты</w:t>
            </w:r>
          </w:p>
          <w:p w:rsidR="00BB6358" w:rsidRPr="00907C4E" w:rsidRDefault="00BB6358" w:rsidP="006C75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6358" w:rsidRPr="00907C4E" w:rsidRDefault="00BB6358" w:rsidP="006C75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___________________________________________ </w:t>
            </w: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                                                  М.П.</w:t>
            </w:r>
          </w:p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 ___________ 20 ___ г.</w:t>
            </w:r>
          </w:p>
        </w:tc>
        <w:tc>
          <w:tcPr>
            <w:tcW w:w="5068" w:type="dxa"/>
          </w:tcPr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Потребитель</w:t>
            </w:r>
          </w:p>
          <w:p w:rsidR="00242198" w:rsidRPr="00907C4E" w:rsidRDefault="00242198" w:rsidP="006C751F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  <w:p w:rsidR="00BB6358" w:rsidRPr="00907C4E" w:rsidRDefault="00242198" w:rsidP="006C751F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Реквизиты</w:t>
            </w:r>
          </w:p>
          <w:p w:rsidR="00242198" w:rsidRPr="00907C4E" w:rsidRDefault="00242198" w:rsidP="006C751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6358" w:rsidRPr="00907C4E" w:rsidRDefault="00BB6358" w:rsidP="006C75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</w:t>
            </w:r>
          </w:p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 ___________ 20 ___ г.</w:t>
            </w:r>
          </w:p>
        </w:tc>
      </w:tr>
    </w:tbl>
    <w:p w:rsidR="00BB6358" w:rsidRPr="00907C4E" w:rsidRDefault="00BB6358" w:rsidP="00BB6358">
      <w:pPr>
        <w:jc w:val="center"/>
      </w:pPr>
    </w:p>
    <w:p w:rsidR="00242198" w:rsidRPr="00907C4E" w:rsidRDefault="00242198" w:rsidP="00BB6358">
      <w:pPr>
        <w:jc w:val="center"/>
      </w:pPr>
    </w:p>
    <w:p w:rsidR="00242198" w:rsidRPr="00907C4E" w:rsidRDefault="00242198" w:rsidP="00BB6358">
      <w:pPr>
        <w:jc w:val="center"/>
      </w:pPr>
    </w:p>
    <w:p w:rsidR="00242198" w:rsidRPr="00907C4E" w:rsidRDefault="00242198" w:rsidP="00BB6358">
      <w:pPr>
        <w:jc w:val="center"/>
      </w:pPr>
    </w:p>
    <w:p w:rsidR="00242198" w:rsidRPr="00907C4E" w:rsidRDefault="00242198" w:rsidP="00BB6358">
      <w:pPr>
        <w:jc w:val="center"/>
      </w:pPr>
    </w:p>
    <w:p w:rsidR="00242198" w:rsidRPr="00907C4E" w:rsidRDefault="00242198" w:rsidP="00BB6358">
      <w:pPr>
        <w:jc w:val="center"/>
      </w:pPr>
    </w:p>
    <w:p w:rsidR="00242198" w:rsidRPr="00907C4E" w:rsidRDefault="00242198" w:rsidP="00BB6358">
      <w:pPr>
        <w:jc w:val="center"/>
      </w:pPr>
    </w:p>
    <w:p w:rsidR="00242198" w:rsidRPr="00907C4E" w:rsidRDefault="00242198" w:rsidP="00BB6358">
      <w:pPr>
        <w:jc w:val="center"/>
      </w:pPr>
    </w:p>
    <w:tbl>
      <w:tblPr>
        <w:tblW w:w="10174" w:type="dxa"/>
        <w:tblLayout w:type="fixed"/>
        <w:tblCellMar>
          <w:left w:w="23" w:type="dxa"/>
          <w:right w:w="0" w:type="dxa"/>
        </w:tblCellMar>
        <w:tblLook w:val="04A0"/>
      </w:tblPr>
      <w:tblGrid>
        <w:gridCol w:w="449"/>
        <w:gridCol w:w="425"/>
        <w:gridCol w:w="69"/>
        <w:gridCol w:w="757"/>
        <w:gridCol w:w="901"/>
        <w:gridCol w:w="578"/>
        <w:gridCol w:w="67"/>
        <w:gridCol w:w="853"/>
        <w:gridCol w:w="168"/>
        <w:gridCol w:w="1037"/>
        <w:gridCol w:w="1240"/>
        <w:gridCol w:w="920"/>
        <w:gridCol w:w="1094"/>
        <w:gridCol w:w="637"/>
        <w:gridCol w:w="558"/>
        <w:gridCol w:w="421"/>
      </w:tblGrid>
      <w:tr w:rsidR="00BB6358" w:rsidRPr="00907C4E" w:rsidTr="006C751F">
        <w:trPr>
          <w:trHeight w:val="540"/>
        </w:trPr>
        <w:tc>
          <w:tcPr>
            <w:tcW w:w="449" w:type="dxa"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2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Арх. номер: </w:t>
            </w:r>
            <w:r w:rsidR="00242198"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______</w:t>
            </w:r>
          </w:p>
        </w:tc>
        <w:tc>
          <w:tcPr>
            <w:tcW w:w="920" w:type="dxa"/>
            <w:gridSpan w:val="2"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75" w:type="dxa"/>
            <w:gridSpan w:val="8"/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6358" w:rsidRPr="00907C4E" w:rsidTr="006C751F">
        <w:trPr>
          <w:trHeight w:val="196"/>
        </w:trPr>
        <w:tc>
          <w:tcPr>
            <w:tcW w:w="449" w:type="dxa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4" w:type="dxa"/>
            <w:gridSpan w:val="2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1" w:type="dxa"/>
            <w:gridSpan w:val="13"/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 типовому договору на оказания услуг по обращению с твердыми коммунальными отходами</w:t>
            </w:r>
          </w:p>
        </w:tc>
      </w:tr>
      <w:tr w:rsidR="00BB6358" w:rsidRPr="00907C4E" w:rsidTr="006C751F">
        <w:trPr>
          <w:trHeight w:val="196"/>
        </w:trPr>
        <w:tc>
          <w:tcPr>
            <w:tcW w:w="449" w:type="dxa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2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1" w:type="dxa"/>
            <w:gridSpan w:val="13"/>
            <w:vAlign w:val="center"/>
            <w:hideMark/>
          </w:tcPr>
          <w:p w:rsidR="00BB6358" w:rsidRPr="00907C4E" w:rsidRDefault="00BB6358" w:rsidP="00242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 </w:t>
            </w:r>
            <w:r w:rsidR="00242198"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___________</w:t>
            </w: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от </w:t>
            </w:r>
            <w:r w:rsidR="00242198"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«___» ________</w:t>
            </w: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242198"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_____</w:t>
            </w: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gramStart"/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242198" w:rsidRPr="00907C4E" w:rsidRDefault="00242198" w:rsidP="00242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      (номер договора)                         (дата договора)</w:t>
            </w:r>
          </w:p>
        </w:tc>
      </w:tr>
      <w:tr w:rsidR="00BB6358" w:rsidRPr="00907C4E" w:rsidTr="006C751F">
        <w:trPr>
          <w:trHeight w:val="196"/>
        </w:trPr>
        <w:tc>
          <w:tcPr>
            <w:tcW w:w="449" w:type="dxa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2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31" w:type="dxa"/>
            <w:gridSpan w:val="13"/>
            <w:vAlign w:val="center"/>
            <w:hideMark/>
          </w:tcPr>
          <w:p w:rsidR="00BB6358" w:rsidRPr="00907C4E" w:rsidRDefault="0024219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____________________________ </w:t>
            </w:r>
          </w:p>
          <w:p w:rsidR="00242198" w:rsidRPr="00907C4E" w:rsidRDefault="00242198" w:rsidP="00242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BB6358" w:rsidRPr="00907C4E" w:rsidTr="006C751F">
        <w:trPr>
          <w:trHeight w:val="196"/>
        </w:trPr>
        <w:tc>
          <w:tcPr>
            <w:tcW w:w="449" w:type="dxa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2"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31" w:type="dxa"/>
            <w:gridSpan w:val="13"/>
            <w:vAlign w:val="center"/>
            <w:hideMark/>
          </w:tcPr>
          <w:p w:rsidR="00BB6358" w:rsidRPr="00907C4E" w:rsidRDefault="00BB6358" w:rsidP="003C4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ИНН: </w:t>
            </w:r>
            <w:r w:rsidR="003C4B70"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</w:t>
            </w: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6358" w:rsidRPr="00907C4E" w:rsidTr="006C751F">
        <w:trPr>
          <w:trHeight w:val="392"/>
        </w:trPr>
        <w:tc>
          <w:tcPr>
            <w:tcW w:w="449" w:type="dxa"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gridSpan w:val="2"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31" w:type="dxa"/>
            <w:gridSpan w:val="13"/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 ПО ПРЕДМЕТУ ДОГОВОРА</w:t>
            </w:r>
          </w:p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I. </w:t>
            </w:r>
            <w:r w:rsidR="003C4B70"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и место (площадка) накопления твердых коммунальных отходов</w:t>
            </w:r>
          </w:p>
        </w:tc>
      </w:tr>
      <w:tr w:rsidR="00BB6358" w:rsidRPr="00907C4E" w:rsidTr="006C751F">
        <w:trPr>
          <w:trHeight w:val="53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Месяц оказания услуг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242198" w:rsidP="0024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Объем </w:t>
            </w:r>
            <w:proofErr w:type="gramStart"/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принимаемых</w:t>
            </w:r>
            <w:proofErr w:type="gramEnd"/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BB6358"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ТКО</w:t>
            </w:r>
            <w:r w:rsidR="00BB6358"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м3/мес.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Тариф</w:t>
            </w: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(Без НДС руб.)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3C4B70" w:rsidP="003C4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 ТКО</w:t>
            </w:r>
            <w:r w:rsidRPr="00907C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3C4B70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</w:t>
            </w:r>
            <w:r w:rsidR="00BB6358"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КГО***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Способ складирования ТКО (</w:t>
            </w:r>
            <w:r w:rsidRPr="00907C4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мусоропроводы и мусороприемные камеры, в контейнеры, бункеры</w:t>
            </w: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по п.10 Договора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Периодичность</w:t>
            </w: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вывоза</w:t>
            </w: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ТКО*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Размер оплаты мес./руб.</w:t>
            </w: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(Без НДС)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Размер НДС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Размер оплаты мес./руб.</w:t>
            </w: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(в т.ч. НДС)</w:t>
            </w:r>
          </w:p>
        </w:tc>
      </w:tr>
      <w:tr w:rsidR="00BB6358" w:rsidRPr="00907C4E" w:rsidTr="006C751F">
        <w:trPr>
          <w:trHeight w:val="53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B6358" w:rsidRPr="00907C4E" w:rsidTr="006C751F">
        <w:trPr>
          <w:gridAfter w:val="1"/>
          <w:wAfter w:w="421" w:type="dxa"/>
          <w:trHeight w:val="196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B6358" w:rsidRPr="00907C4E" w:rsidTr="006C751F">
        <w:trPr>
          <w:gridAfter w:val="1"/>
          <w:wAfter w:w="421" w:type="dxa"/>
          <w:trHeight w:val="196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ДОГОВОРА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358" w:rsidRPr="00907C4E" w:rsidRDefault="00BB6358" w:rsidP="006C7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907C4E">
        <w:rPr>
          <w:rFonts w:ascii="Arial" w:eastAsia="Times New Roman" w:hAnsi="Arial" w:cs="Arial"/>
          <w:sz w:val="12"/>
          <w:szCs w:val="12"/>
          <w:lang w:eastAsia="ru-RU"/>
        </w:rPr>
        <w:t>Документ созда</w:t>
      </w:r>
      <w:proofErr w:type="gramStart"/>
      <w:r w:rsidRPr="00907C4E">
        <w:rPr>
          <w:rFonts w:ascii="Arial" w:eastAsia="Times New Roman" w:hAnsi="Arial" w:cs="Arial"/>
          <w:sz w:val="12"/>
          <w:szCs w:val="12"/>
          <w:lang w:eastAsia="ru-RU"/>
        </w:rPr>
        <w:t>л(</w:t>
      </w:r>
      <w:proofErr w:type="gramEnd"/>
      <w:r w:rsidRPr="00907C4E">
        <w:rPr>
          <w:rFonts w:ascii="Arial" w:eastAsia="Times New Roman" w:hAnsi="Arial" w:cs="Arial"/>
          <w:sz w:val="12"/>
          <w:szCs w:val="12"/>
          <w:lang w:eastAsia="ru-RU"/>
        </w:rPr>
        <w:t>а): 25 января 2018 г./Пользователь:129/Распечатал(а): 1 002/Время печати: "26.12.2018 8:06:07</w:t>
      </w:r>
    </w:p>
    <w:p w:rsidR="00BB6358" w:rsidRPr="00907C4E" w:rsidRDefault="00BB6358" w:rsidP="00BB635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Настоящий договор может быть подписан сторонами также путем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BB6358" w:rsidRPr="00907C4E" w:rsidRDefault="00BB6358" w:rsidP="00BB635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* Цифры по дням недели (1,2,3 и </w:t>
      </w:r>
      <w:proofErr w:type="spell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т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.д</w:t>
      </w:r>
      <w:proofErr w:type="spellEnd"/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) или даты (20,21 и </w:t>
      </w:r>
      <w:proofErr w:type="spell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т.д</w:t>
      </w:r>
      <w:proofErr w:type="spell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число месяца). Оператор оставляет за собой право изменения графика в одностороннем порядке, в зависимости от изменения накапливаемых объемов ТКО и перестроения логистики маршрутов. Информирование об изменении графика для жителей ИЖС (физических лиц) осуществляется через районные и городские СМИ и публикацию на сайте Регионального оператора www.ecocity26.ru, для юридических лиц - по электронной почте, указанной в заявке.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br/>
        <w:t>Потребитель указывает желаемый (существующий) график в заявке на заключение договора. В случае</w:t>
      </w:r>
      <w:proofErr w:type="gramStart"/>
      <w:r w:rsidRPr="00907C4E">
        <w:rPr>
          <w:rFonts w:ascii="Arial" w:eastAsia="Times New Roman" w:hAnsi="Arial" w:cs="Arial"/>
          <w:sz w:val="14"/>
          <w:szCs w:val="14"/>
          <w:lang w:eastAsia="ru-RU"/>
        </w:rPr>
        <w:t>,</w:t>
      </w:r>
      <w:proofErr w:type="gramEnd"/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 если потребитель не указал в заявке желаемый (существующий) график вывоза ТКО, Региональный оператор устанавливает график в зависимости от логистики построения маршрута и накапливаемых объемов ТКО в местах их образования. </w:t>
      </w:r>
      <w:r w:rsidRPr="00907C4E">
        <w:rPr>
          <w:rFonts w:ascii="Arial" w:eastAsia="Times New Roman" w:hAnsi="Arial" w:cs="Arial"/>
          <w:sz w:val="14"/>
          <w:szCs w:val="14"/>
          <w:lang w:eastAsia="ru-RU"/>
        </w:rPr>
        <w:br/>
        <w:t>Информация о действующем графике предоставляется по единому номеру: 8-800-770-0923.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 xml:space="preserve">*** Вывоз крупногабаритных отходов осуществляется по предварительной заявке установленного образца, в течение 3-х дней с момента подачи заявки. Форму заявки установленного образца можно скачать на сайте Регионального оператора: </w:t>
      </w:r>
      <w:hyperlink r:id="rId4" w:history="1">
        <w:r w:rsidRPr="00907C4E">
          <w:rPr>
            <w:rStyle w:val="a5"/>
            <w:rFonts w:ascii="Arial" w:eastAsia="Times New Roman" w:hAnsi="Arial" w:cs="Arial"/>
            <w:sz w:val="14"/>
            <w:szCs w:val="14"/>
            <w:lang w:eastAsia="ru-RU"/>
          </w:rPr>
          <w:t>www.ecocity26.ru</w:t>
        </w:r>
      </w:hyperlink>
      <w:r w:rsidRPr="00907C4E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BB6358" w:rsidRPr="00907C4E" w:rsidRDefault="00BB6358" w:rsidP="00BB635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3C4B70" w:rsidRPr="00907C4E" w:rsidRDefault="00BB6358" w:rsidP="003C4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7C4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II. </w:t>
      </w:r>
      <w:r w:rsidR="003C4B70" w:rsidRPr="00907C4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  <w:r w:rsidR="003C4B70" w:rsidRPr="00907C4E">
        <w:rPr>
          <w:rFonts w:ascii="Arial" w:hAnsi="Arial" w:cs="Arial"/>
          <w:sz w:val="24"/>
          <w:szCs w:val="24"/>
        </w:rPr>
        <w:t xml:space="preserve"> </w:t>
      </w:r>
    </w:p>
    <w:p w:rsidR="00BB6358" w:rsidRPr="00907C4E" w:rsidRDefault="00BB6358" w:rsidP="003C4B7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907C4E">
        <w:rPr>
          <w:rFonts w:ascii="Arial" w:eastAsia="Times New Roman" w:hAnsi="Arial" w:cs="Arial"/>
          <w:sz w:val="14"/>
          <w:szCs w:val="14"/>
          <w:lang w:eastAsia="ru-RU"/>
        </w:rPr>
        <w:t>2.1. Потребитель предоставляет информацию в графическом виде в заявке на заключение договора.</w:t>
      </w:r>
    </w:p>
    <w:p w:rsidR="003C4B70" w:rsidRPr="00907C4E" w:rsidRDefault="003C4B70" w:rsidP="003C4B7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BB6358" w:rsidTr="006C751F">
        <w:tc>
          <w:tcPr>
            <w:tcW w:w="5139" w:type="dxa"/>
          </w:tcPr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Региональный оператор</w:t>
            </w:r>
          </w:p>
          <w:p w:rsidR="00BB6358" w:rsidRPr="00907C4E" w:rsidRDefault="00BB6358" w:rsidP="006C75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B6358" w:rsidRPr="00907C4E" w:rsidRDefault="00BB6358" w:rsidP="006C75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___________________________________________ </w:t>
            </w: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                                                  М.П.</w:t>
            </w:r>
          </w:p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 ___________ 20 ___ г.</w:t>
            </w:r>
          </w:p>
        </w:tc>
        <w:tc>
          <w:tcPr>
            <w:tcW w:w="5140" w:type="dxa"/>
          </w:tcPr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Потребитель</w:t>
            </w:r>
          </w:p>
          <w:p w:rsidR="00BB6358" w:rsidRPr="00907C4E" w:rsidRDefault="00BB6358" w:rsidP="006C751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B6358" w:rsidRPr="00907C4E" w:rsidRDefault="00BB6358" w:rsidP="006C751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</w:t>
            </w:r>
          </w:p>
          <w:p w:rsidR="00BB6358" w:rsidRPr="00907C4E" w:rsidRDefault="00BB6358" w:rsidP="006C75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  <w:p w:rsidR="00BB6358" w:rsidRDefault="00BB6358" w:rsidP="006C751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907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 ___________ 20 ___ г.</w:t>
            </w:r>
          </w:p>
        </w:tc>
      </w:tr>
    </w:tbl>
    <w:p w:rsidR="00BB6358" w:rsidRPr="00AD4494" w:rsidRDefault="00BB6358" w:rsidP="00BB6358">
      <w:pPr>
        <w:jc w:val="center"/>
        <w:rPr>
          <w:lang w:val="en-US"/>
        </w:rPr>
      </w:pPr>
    </w:p>
    <w:p w:rsidR="000540D6" w:rsidRDefault="000540D6"/>
    <w:sectPr w:rsidR="000540D6" w:rsidSect="006C751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BB6358"/>
    <w:rsid w:val="000540D6"/>
    <w:rsid w:val="00112F2D"/>
    <w:rsid w:val="001B1C4F"/>
    <w:rsid w:val="00242198"/>
    <w:rsid w:val="002A0D17"/>
    <w:rsid w:val="003C4B70"/>
    <w:rsid w:val="00500BEF"/>
    <w:rsid w:val="005C1407"/>
    <w:rsid w:val="006C751F"/>
    <w:rsid w:val="007B3233"/>
    <w:rsid w:val="007E6193"/>
    <w:rsid w:val="00813087"/>
    <w:rsid w:val="008A576C"/>
    <w:rsid w:val="008D7F15"/>
    <w:rsid w:val="00907C4E"/>
    <w:rsid w:val="00B3412B"/>
    <w:rsid w:val="00BB6358"/>
    <w:rsid w:val="00C6407F"/>
    <w:rsid w:val="00CC2600"/>
    <w:rsid w:val="00CF74B0"/>
    <w:rsid w:val="00D92092"/>
    <w:rsid w:val="00DC1385"/>
    <w:rsid w:val="00DF46AF"/>
    <w:rsid w:val="00E01A95"/>
    <w:rsid w:val="00F42E64"/>
    <w:rsid w:val="00FC0D43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B6358"/>
    <w:rPr>
      <w:sz w:val="16"/>
      <w:szCs w:val="16"/>
    </w:rPr>
  </w:style>
  <w:style w:type="character" w:styleId="a5">
    <w:name w:val="Hyperlink"/>
    <w:basedOn w:val="a0"/>
    <w:uiPriority w:val="99"/>
    <w:unhideWhenUsed/>
    <w:rsid w:val="00BB63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city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Томилко</dc:creator>
  <cp:lastModifiedBy>user</cp:lastModifiedBy>
  <cp:revision>4</cp:revision>
  <cp:lastPrinted>2018-12-26T12:29:00Z</cp:lastPrinted>
  <dcterms:created xsi:type="dcterms:W3CDTF">2018-12-26T16:48:00Z</dcterms:created>
  <dcterms:modified xsi:type="dcterms:W3CDTF">2019-01-29T11:46:00Z</dcterms:modified>
</cp:coreProperties>
</file>